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4147" w14:textId="15723DE2" w:rsidR="00011DD4" w:rsidRPr="00C53CFB" w:rsidRDefault="00011DD4" w:rsidP="00011DD4">
      <w:pPr>
        <w:pStyle w:val="yiv5990383799msonormal"/>
        <w:shd w:val="clear" w:color="auto" w:fill="FFFFFF"/>
        <w:rPr>
          <w:rFonts w:ascii="Tahoma" w:hAnsi="Tahoma" w:cs="Tahoma"/>
          <w:color w:val="1D2228"/>
          <w:sz w:val="22"/>
          <w:szCs w:val="22"/>
        </w:rPr>
      </w:pPr>
      <w:r w:rsidRPr="00C53CFB">
        <w:rPr>
          <w:rFonts w:ascii="Tahoma" w:hAnsi="Tahoma" w:cs="Tahoma"/>
          <w:color w:val="1D2228"/>
          <w:sz w:val="22"/>
          <w:szCs w:val="22"/>
        </w:rPr>
        <w:t xml:space="preserve">June </w:t>
      </w:r>
      <w:r w:rsidR="00C80272" w:rsidRPr="00C53CFB">
        <w:rPr>
          <w:rFonts w:ascii="Tahoma" w:hAnsi="Tahoma" w:cs="Tahoma"/>
          <w:color w:val="1D2228"/>
          <w:sz w:val="22"/>
          <w:szCs w:val="22"/>
        </w:rPr>
        <w:t>13</w:t>
      </w:r>
      <w:r w:rsidRPr="00C53CFB">
        <w:rPr>
          <w:rFonts w:ascii="Tahoma" w:hAnsi="Tahoma" w:cs="Tahoma"/>
          <w:color w:val="1D2228"/>
          <w:sz w:val="22"/>
          <w:szCs w:val="22"/>
          <w:vertAlign w:val="superscript"/>
        </w:rPr>
        <w:t>th</w:t>
      </w:r>
    </w:p>
    <w:p w14:paraId="6A4B378D" w14:textId="77777777" w:rsidR="00011DD4" w:rsidRPr="00C53CFB" w:rsidRDefault="00011DD4" w:rsidP="00011DD4">
      <w:pPr>
        <w:pStyle w:val="yiv5990383799msonormal"/>
        <w:shd w:val="clear" w:color="auto" w:fill="FFFFFF"/>
        <w:rPr>
          <w:rFonts w:ascii="Tahoma" w:hAnsi="Tahoma" w:cs="Tahoma"/>
          <w:color w:val="1D2228"/>
          <w:sz w:val="22"/>
          <w:szCs w:val="22"/>
        </w:rPr>
      </w:pPr>
      <w:r w:rsidRPr="00C53CFB">
        <w:rPr>
          <w:rFonts w:ascii="Tahoma" w:hAnsi="Tahoma" w:cs="Tahoma"/>
          <w:color w:val="1D2228"/>
          <w:sz w:val="22"/>
          <w:szCs w:val="22"/>
        </w:rPr>
        <w:t>Editor,</w:t>
      </w:r>
    </w:p>
    <w:p w14:paraId="629F189A" w14:textId="1E2470CD" w:rsidR="00011DD4" w:rsidRPr="00C80272" w:rsidRDefault="001B1262" w:rsidP="00C80272">
      <w:pPr>
        <w:pStyle w:val="yiv5990383799xm-2073136431837947496mso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Fonts w:ascii="Tahoma" w:hAnsi="Tahoma" w:cs="Tahoma"/>
          <w:color w:val="1D2228"/>
          <w:sz w:val="22"/>
          <w:szCs w:val="22"/>
        </w:rPr>
        <w:t>Global Peace Alliance announces the ART</w:t>
      </w:r>
      <w:r w:rsidRPr="00C80272">
        <w:rPr>
          <w:rFonts w:ascii="Tahoma" w:hAnsi="Tahoma" w:cs="Tahoma"/>
          <w:b/>
          <w:bCs/>
          <w:color w:val="000000"/>
          <w:sz w:val="22"/>
          <w:szCs w:val="22"/>
        </w:rPr>
        <w:t>4Peace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</w:rPr>
        <w:t> </w:t>
      </w:r>
      <w:r w:rsidRPr="00C80272">
        <w:rPr>
          <w:rFonts w:ascii="Tahoma" w:hAnsi="Tahoma" w:cs="Tahoma"/>
          <w:color w:val="000000"/>
          <w:sz w:val="22"/>
          <w:szCs w:val="22"/>
        </w:rPr>
        <w:t>Contest 2022</w:t>
      </w:r>
      <w:r w:rsidRPr="00C80272">
        <w:rPr>
          <w:rFonts w:ascii="Tahoma" w:hAnsi="Tahoma" w:cs="Tahoma"/>
          <w:color w:val="1D2228"/>
          <w:sz w:val="22"/>
          <w:szCs w:val="22"/>
        </w:rPr>
        <w:t>,</w:t>
      </w:r>
      <w:r w:rsidRPr="00C80272">
        <w:rPr>
          <w:rFonts w:ascii="Tahoma" w:hAnsi="Tahoma" w:cs="Tahoma"/>
          <w:color w:val="000000"/>
          <w:sz w:val="22"/>
          <w:szCs w:val="22"/>
        </w:rPr>
        <w:t xml:space="preserve"> is now open to all ages! </w:t>
      </w:r>
      <w:r w:rsidR="00C60084">
        <w:rPr>
          <w:rFonts w:ascii="Tahoma" w:hAnsi="Tahoma" w:cs="Tahoma"/>
          <w:color w:val="000000"/>
          <w:sz w:val="22"/>
          <w:szCs w:val="22"/>
        </w:rPr>
        <w:t>O</w:t>
      </w:r>
      <w:r w:rsidRPr="00C80272">
        <w:rPr>
          <w:rFonts w:ascii="Tahoma" w:hAnsi="Tahoma" w:cs="Tahoma"/>
          <w:color w:val="000000"/>
          <w:sz w:val="22"/>
          <w:szCs w:val="22"/>
        </w:rPr>
        <w:t>ur literary (essay, prose, poetry, drama) and visual arts (drawing, painting, sculpting) contest is now accepting</w:t>
      </w:r>
      <w:r w:rsidR="00C6008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80272">
        <w:rPr>
          <w:rFonts w:ascii="Tahoma" w:hAnsi="Tahoma" w:cs="Tahoma"/>
          <w:color w:val="000000"/>
          <w:sz w:val="22"/>
          <w:szCs w:val="22"/>
        </w:rPr>
        <w:t>entries. More information</w:t>
      </w:r>
      <w:r w:rsidR="00C6008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80272">
        <w:rPr>
          <w:rFonts w:ascii="Tahoma" w:hAnsi="Tahoma" w:cs="Tahoma"/>
          <w:color w:val="000000"/>
          <w:sz w:val="22"/>
          <w:szCs w:val="22"/>
        </w:rPr>
        <w:t xml:space="preserve">on </w:t>
      </w:r>
      <w:r w:rsidR="00C60084">
        <w:rPr>
          <w:rFonts w:ascii="Tahoma" w:hAnsi="Tahoma" w:cs="Tahoma"/>
          <w:color w:val="000000"/>
          <w:sz w:val="22"/>
          <w:szCs w:val="22"/>
        </w:rPr>
        <w:t xml:space="preserve">how to enter and </w:t>
      </w:r>
      <w:r w:rsidRPr="00C80272">
        <w:rPr>
          <w:rFonts w:ascii="Tahoma" w:hAnsi="Tahoma" w:cs="Tahoma"/>
          <w:color w:val="000000"/>
          <w:sz w:val="22"/>
          <w:szCs w:val="22"/>
        </w:rPr>
        <w:t>prizes,</w:t>
      </w:r>
      <w:r w:rsidR="00C60084">
        <w:rPr>
          <w:rFonts w:ascii="Tahoma" w:hAnsi="Tahoma" w:cs="Tahoma"/>
          <w:color w:val="000000"/>
          <w:sz w:val="22"/>
          <w:szCs w:val="22"/>
        </w:rPr>
        <w:t xml:space="preserve"> is </w:t>
      </w:r>
      <w:r w:rsidRPr="00C80272">
        <w:rPr>
          <w:rFonts w:ascii="Tahoma" w:hAnsi="Tahoma" w:cs="Tahoma"/>
          <w:color w:val="000000"/>
          <w:sz w:val="22"/>
          <w:szCs w:val="22"/>
        </w:rPr>
        <w:t>available on our website</w:t>
      </w:r>
      <w:r w:rsidR="00F90C64">
        <w:rPr>
          <w:rFonts w:ascii="Tahoma" w:hAnsi="Tahoma" w:cs="Tahoma"/>
          <w:color w:val="000000"/>
          <w:sz w:val="22"/>
          <w:szCs w:val="22"/>
        </w:rPr>
        <w:t xml:space="preserve"> and contact info</w:t>
      </w:r>
      <w:r w:rsidRPr="00C80272">
        <w:rPr>
          <w:rFonts w:ascii="Tahoma" w:hAnsi="Tahoma" w:cs="Tahoma"/>
          <w:color w:val="000000"/>
          <w:sz w:val="22"/>
          <w:szCs w:val="22"/>
        </w:rPr>
        <w:t>. </w:t>
      </w:r>
      <w:r w:rsidRPr="00C80272">
        <w:rPr>
          <w:rStyle w:val="yiv5990383799xapple-converted-space"/>
          <w:rFonts w:ascii="Tahoma" w:hAnsi="Tahoma" w:cs="Tahoma"/>
          <w:color w:val="000000"/>
          <w:sz w:val="22"/>
          <w:szCs w:val="22"/>
        </w:rPr>
        <w:t>Contest deadline is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</w:rPr>
        <w:t> </w:t>
      </w:r>
      <w:r w:rsidRPr="00C80272">
        <w:rPr>
          <w:rFonts w:ascii="Tahoma" w:hAnsi="Tahoma" w:cs="Tahoma"/>
          <w:color w:val="0A0A0A"/>
          <w:sz w:val="22"/>
          <w:szCs w:val="22"/>
        </w:rPr>
        <w:t>August 15</w:t>
      </w:r>
      <w:r w:rsidRPr="00C80272">
        <w:rPr>
          <w:rFonts w:ascii="Tahoma" w:hAnsi="Tahoma" w:cs="Tahoma"/>
          <w:color w:val="0A0A0A"/>
          <w:sz w:val="22"/>
          <w:szCs w:val="22"/>
          <w:vertAlign w:val="superscript"/>
        </w:rPr>
        <w:t>th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</w:rPr>
        <w:t>. Display</w:t>
      </w:r>
      <w:r w:rsidR="00C60084">
        <w:rPr>
          <w:rStyle w:val="yiv5990383799apple-converted-space"/>
          <w:rFonts w:ascii="Tahoma" w:hAnsi="Tahoma" w:cs="Tahoma"/>
          <w:color w:val="000000"/>
          <w:sz w:val="22"/>
          <w:szCs w:val="22"/>
        </w:rPr>
        <w:t xml:space="preserve">ing 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</w:rPr>
        <w:t xml:space="preserve">as well as prize announcements </w:t>
      </w:r>
      <w:r w:rsidR="00C60084">
        <w:rPr>
          <w:rStyle w:val="yiv5990383799apple-converted-space"/>
          <w:rFonts w:ascii="Tahoma" w:hAnsi="Tahoma" w:cs="Tahoma"/>
          <w:color w:val="000000"/>
          <w:sz w:val="22"/>
          <w:szCs w:val="22"/>
        </w:rPr>
        <w:t xml:space="preserve">for 2021-2022 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</w:rPr>
        <w:t xml:space="preserve">will be made at our annual “GIVE PEACE A CHANCE” Festival </w:t>
      </w:r>
      <w:r w:rsidRPr="00C80272">
        <w:rPr>
          <w:rFonts w:ascii="Tahoma" w:hAnsi="Tahoma" w:cs="Tahoma"/>
          <w:color w:val="000000"/>
          <w:sz w:val="22"/>
          <w:szCs w:val="22"/>
        </w:rPr>
        <w:t>on October 1</w:t>
      </w:r>
      <w:r w:rsidRPr="00C80272">
        <w:rPr>
          <w:rFonts w:ascii="Tahoma" w:hAnsi="Tahoma" w:cs="Tahoma"/>
          <w:color w:val="000000"/>
          <w:sz w:val="22"/>
          <w:szCs w:val="22"/>
          <w:vertAlign w:val="superscript"/>
        </w:rPr>
        <w:t>st</w:t>
      </w:r>
      <w:r w:rsidRPr="00C80272">
        <w:rPr>
          <w:rFonts w:ascii="Tahoma" w:hAnsi="Tahoma" w:cs="Tahoma"/>
          <w:color w:val="000000"/>
          <w:sz w:val="22"/>
          <w:szCs w:val="22"/>
        </w:rPr>
        <w:t>, 2022.</w:t>
      </w:r>
    </w:p>
    <w:p w14:paraId="1B0A3F09" w14:textId="77777777" w:rsidR="00011DD4" w:rsidRPr="00C80272" w:rsidRDefault="00011DD4" w:rsidP="00C8027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Fonts w:ascii="Tahoma" w:hAnsi="Tahoma" w:cs="Tahoma"/>
          <w:color w:val="343B55"/>
          <w:sz w:val="22"/>
          <w:szCs w:val="22"/>
        </w:rPr>
        <w:t> </w:t>
      </w:r>
    </w:p>
    <w:p w14:paraId="304C96A6" w14:textId="482A99B2" w:rsidR="009B2618" w:rsidRPr="00C80272" w:rsidRDefault="00011DD4" w:rsidP="00C8027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Our yearly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 </w:t>
      </w:r>
      <w:r w:rsidRPr="00C8027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>“Give Peace a Chance”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 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festival </w:t>
      </w:r>
      <w:r w:rsidR="009B2618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held on the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International Day of Peace, follows the UN’s theme this year</w:t>
      </w:r>
      <w:r w:rsidR="009B2618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: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</w:t>
      </w:r>
      <w:r w:rsidR="009B2618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“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End Racism, Build Peace</w:t>
      </w:r>
      <w:r w:rsidR="009B2618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”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. We are very excited</w:t>
      </w:r>
      <w:r w:rsidR="009B2618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and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thankful to be chosen as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 </w:t>
      </w:r>
      <w:r w:rsidRPr="00C80272">
        <w:rPr>
          <w:rFonts w:ascii="Tahoma" w:hAnsi="Tahoma" w:cs="Tahoma"/>
          <w:color w:val="000000"/>
          <w:sz w:val="22"/>
          <w:szCs w:val="22"/>
        </w:rPr>
        <w:t xml:space="preserve">one the three </w:t>
      </w:r>
      <w:r w:rsidR="009B2618" w:rsidRPr="00C80272">
        <w:rPr>
          <w:rFonts w:ascii="Tahoma" w:hAnsi="Tahoma" w:cs="Tahoma"/>
          <w:color w:val="000000"/>
          <w:sz w:val="22"/>
          <w:szCs w:val="22"/>
        </w:rPr>
        <w:t>recipients</w:t>
      </w:r>
      <w:r w:rsidRPr="00C80272">
        <w:rPr>
          <w:rFonts w:ascii="Tahoma" w:hAnsi="Tahoma" w:cs="Tahoma"/>
          <w:color w:val="000000"/>
          <w:sz w:val="22"/>
          <w:szCs w:val="22"/>
        </w:rPr>
        <w:t xml:space="preserve"> of the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</w:rPr>
        <w:t> 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Bell Performing Arts Centre Community </w:t>
      </w:r>
      <w:r w:rsidR="009B2618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>P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>rogram</w:t>
      </w:r>
      <w:r w:rsidR="009B2618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which will afford us the opportunity to showcase the talents, efforts and stories from our community in the Bell Performing Arts Centre.</w:t>
      </w:r>
    </w:p>
    <w:p w14:paraId="357B17B2" w14:textId="77777777" w:rsidR="009B2618" w:rsidRPr="00C80272" w:rsidRDefault="009B2618" w:rsidP="00C8027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</w:p>
    <w:p w14:paraId="1522D8AE" w14:textId="6A316E21" w:rsidR="008A378C" w:rsidRPr="00C80272" w:rsidRDefault="009B2618" w:rsidP="00C8027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This year, w</w:t>
      </w:r>
      <w:r w:rsidR="00011DD4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e invite speakers, dancers, singers and other peace organizations to participate, sharing a message of peace, love, and nonviolence. The audience and judges will vote 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for</w:t>
      </w:r>
      <w:r w:rsidR="00011DD4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the most artistic and inspiring performances that unite, delight and express a strong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connection to our</w:t>
      </w:r>
      <w:r w:rsidR="00011DD4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theme. The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top performances</w:t>
      </w:r>
      <w:r w:rsidR="00011DD4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will receive prizes in in addition to</w:t>
      </w:r>
      <w:r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</w:t>
      </w:r>
      <w:r w:rsidR="008A378C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performance</w:t>
      </w:r>
      <w:r w:rsidR="00011DD4" w:rsidRPr="00C8027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honorariums.</w:t>
      </w:r>
      <w:r w:rsidR="00011DD4"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 </w:t>
      </w:r>
      <w:r w:rsidR="008A378C"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Space is limited, so interested groups and performers are encourages to apply swiftly to ensure their opportunity to compete and share their talents.</w:t>
      </w:r>
    </w:p>
    <w:p w14:paraId="35E75B6B" w14:textId="77777777" w:rsidR="008A378C" w:rsidRPr="00C80272" w:rsidRDefault="008A378C" w:rsidP="00C8027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</w:p>
    <w:p w14:paraId="52BF76DE" w14:textId="318BAD32" w:rsidR="00011DD4" w:rsidRPr="00C80272" w:rsidRDefault="008A378C" w:rsidP="00C8027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Local businesses are encouraged to participate in this important community peace initiative by way of sp</w:t>
      </w:r>
      <w:r w:rsidR="00011DD4"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onsorship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s, prize donations and </w:t>
      </w:r>
      <w:r w:rsidR="00C60084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can be showcased </w:t>
      </w:r>
      <w:r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at our event</w:t>
      </w:r>
      <w:r w:rsidR="00011DD4" w:rsidRPr="00C80272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.  </w:t>
      </w:r>
      <w:r w:rsidR="00C60084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Tables will be available </w:t>
      </w:r>
      <w:r w:rsidR="00F90C64">
        <w:rPr>
          <w:rStyle w:val="yiv5990383799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for community service and social justice groups. </w:t>
      </w:r>
    </w:p>
    <w:p w14:paraId="163FFDB0" w14:textId="77777777" w:rsidR="00011DD4" w:rsidRPr="00C80272" w:rsidRDefault="00011DD4" w:rsidP="00C80272">
      <w:pPr>
        <w:pStyle w:val="yiv5990383799xm-2073136431837947496mso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Fonts w:ascii="Tahoma" w:hAnsi="Tahoma" w:cs="Tahoma"/>
          <w:color w:val="000000"/>
          <w:sz w:val="22"/>
          <w:szCs w:val="22"/>
        </w:rPr>
        <w:t> </w:t>
      </w:r>
    </w:p>
    <w:p w14:paraId="6E7AD549" w14:textId="7B9F0981" w:rsidR="00011DD4" w:rsidRPr="00C80272" w:rsidRDefault="009B2618" w:rsidP="00C80272">
      <w:pPr>
        <w:pStyle w:val="yiv5990383799xm-2073136431837947496mso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Fonts w:ascii="Tahoma" w:hAnsi="Tahoma" w:cs="Tahoma"/>
          <w:color w:val="343B55"/>
          <w:sz w:val="22"/>
          <w:szCs w:val="22"/>
        </w:rPr>
        <w:t>Global Peace Alliance BC (GPA) celebrates 10 years since it was formed by community leaders in Surrey! Our vision is a world of peace where humans celebrate their diversity, respect their common values, and resolve their conflict by non-violent means.</w:t>
      </w:r>
      <w:r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 xml:space="preserve"> This year </w:t>
      </w:r>
      <w:r w:rsidR="008A378C"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 xml:space="preserve">while still reeling from </w:t>
      </w:r>
      <w:r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>the deadly pandemic</w:t>
      </w:r>
      <w:r w:rsidR="008A378C"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>,</w:t>
      </w:r>
      <w:r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 xml:space="preserve"> we are faced with more conflict, war</w:t>
      </w:r>
      <w:r w:rsidR="008A378C"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>,</w:t>
      </w:r>
      <w:r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 xml:space="preserve"> </w:t>
      </w:r>
      <w:r w:rsidR="008A378C"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 xml:space="preserve">and </w:t>
      </w:r>
      <w:r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 xml:space="preserve">economic hardship around the world. </w:t>
      </w:r>
      <w:r w:rsidR="008A378C"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>This festival celebrates and embraces peace, community and non-violent competition</w:t>
      </w:r>
      <w:r w:rsidR="00967094"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 xml:space="preserve"> like no other! </w:t>
      </w:r>
      <w:r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>Join us as we urgently call for change and the focus on saving our beautiful planet and humankind. </w:t>
      </w:r>
      <w:r w:rsidR="00967094" w:rsidRPr="00C80272">
        <w:rPr>
          <w:rStyle w:val="yiv5990383799apple-converted-space"/>
          <w:rFonts w:ascii="Tahoma" w:hAnsi="Tahoma" w:cs="Tahoma"/>
          <w:color w:val="343B55"/>
          <w:sz w:val="22"/>
          <w:szCs w:val="22"/>
        </w:rPr>
        <w:t xml:space="preserve">For more information </w:t>
      </w:r>
      <w:r w:rsidR="00011DD4" w:rsidRPr="00C80272">
        <w:rPr>
          <w:rFonts w:ascii="Tahoma" w:hAnsi="Tahoma" w:cs="Tahoma"/>
          <w:color w:val="000000"/>
          <w:sz w:val="22"/>
          <w:szCs w:val="22"/>
        </w:rPr>
        <w:t>visit</w:t>
      </w:r>
      <w:r w:rsidR="00011DD4" w:rsidRPr="00C80272">
        <w:rPr>
          <w:rStyle w:val="yiv5990383799xapple-converted-space"/>
          <w:rFonts w:ascii="Tahoma" w:hAnsi="Tahoma" w:cs="Tahoma"/>
          <w:color w:val="000000"/>
          <w:sz w:val="22"/>
          <w:szCs w:val="22"/>
        </w:rPr>
        <w:t> www.</w:t>
      </w:r>
      <w:hyperlink r:id="rId6" w:tgtFrame="_blank" w:history="1">
        <w:r w:rsidR="00011DD4" w:rsidRPr="00C80272">
          <w:rPr>
            <w:rStyle w:val="Hyperlink"/>
            <w:rFonts w:ascii="Tahoma" w:hAnsi="Tahoma" w:cs="Tahoma"/>
            <w:color w:val="954F72"/>
            <w:sz w:val="22"/>
            <w:szCs w:val="22"/>
          </w:rPr>
          <w:t>peacealways.org</w:t>
        </w:r>
      </w:hyperlink>
      <w:r w:rsidR="00011DD4" w:rsidRPr="00C80272">
        <w:rPr>
          <w:rStyle w:val="yiv5990383799xapple-converted-space"/>
          <w:rFonts w:ascii="Tahoma" w:hAnsi="Tahoma" w:cs="Tahoma"/>
          <w:color w:val="000000"/>
          <w:sz w:val="22"/>
          <w:szCs w:val="22"/>
        </w:rPr>
        <w:t> </w:t>
      </w:r>
      <w:r w:rsidR="00967094" w:rsidRPr="00C80272">
        <w:rPr>
          <w:rStyle w:val="yiv5990383799xapple-converted-space"/>
          <w:rFonts w:ascii="Tahoma" w:hAnsi="Tahoma" w:cs="Tahoma"/>
          <w:color w:val="000000"/>
          <w:sz w:val="22"/>
          <w:szCs w:val="22"/>
        </w:rPr>
        <w:t xml:space="preserve"> </w:t>
      </w:r>
      <w:r w:rsidR="00011DD4" w:rsidRPr="00C80272">
        <w:rPr>
          <w:rStyle w:val="yiv5990383799xapple-converted-space"/>
          <w:rFonts w:ascii="Tahoma" w:hAnsi="Tahoma" w:cs="Tahoma"/>
          <w:color w:val="000000"/>
          <w:sz w:val="22"/>
          <w:szCs w:val="22"/>
        </w:rPr>
        <w:t>email</w:t>
      </w:r>
      <w:r w:rsidR="00011DD4" w:rsidRPr="00C80272">
        <w:rPr>
          <w:rStyle w:val="yiv5990383799apple-converted-space"/>
          <w:rFonts w:ascii="Tahoma" w:hAnsi="Tahoma" w:cs="Tahoma"/>
          <w:color w:val="000000"/>
          <w:sz w:val="22"/>
          <w:szCs w:val="22"/>
        </w:rPr>
        <w:t>  </w:t>
      </w:r>
      <w:hyperlink r:id="rId7" w:tgtFrame="_blank" w:history="1">
        <w:r w:rsidR="00011DD4" w:rsidRPr="00C80272">
          <w:rPr>
            <w:rStyle w:val="Hyperlink"/>
            <w:rFonts w:ascii="Tahoma" w:hAnsi="Tahoma" w:cs="Tahoma"/>
            <w:color w:val="954F72"/>
            <w:sz w:val="22"/>
            <w:szCs w:val="22"/>
          </w:rPr>
          <w:t>info@peacealways.org</w:t>
        </w:r>
      </w:hyperlink>
      <w:r w:rsidR="00967094" w:rsidRPr="00C80272">
        <w:rPr>
          <w:rFonts w:ascii="Tahoma" w:hAnsi="Tahoma" w:cs="Tahoma"/>
          <w:color w:val="0A0A0A"/>
          <w:sz w:val="22"/>
          <w:szCs w:val="22"/>
        </w:rPr>
        <w:t xml:space="preserve">, </w:t>
      </w:r>
      <w:r w:rsidR="00011DD4" w:rsidRPr="00C80272">
        <w:rPr>
          <w:rFonts w:ascii="Tahoma" w:hAnsi="Tahoma" w:cs="Tahoma"/>
          <w:color w:val="0A0A0A"/>
          <w:sz w:val="22"/>
          <w:szCs w:val="22"/>
        </w:rPr>
        <w:t>or call</w:t>
      </w:r>
      <w:r w:rsidR="00011DD4" w:rsidRPr="00C80272">
        <w:rPr>
          <w:rStyle w:val="yiv5990383799apple-converted-space"/>
          <w:rFonts w:ascii="Tahoma" w:hAnsi="Tahoma" w:cs="Tahoma"/>
          <w:color w:val="0A0A0A"/>
          <w:sz w:val="22"/>
          <w:szCs w:val="22"/>
        </w:rPr>
        <w:t> </w:t>
      </w:r>
      <w:r w:rsidR="00011DD4" w:rsidRPr="00C80272">
        <w:rPr>
          <w:rStyle w:val="yiv5990383799xapple-converted-space"/>
          <w:rFonts w:ascii="Tahoma" w:hAnsi="Tahoma" w:cs="Tahoma"/>
          <w:color w:val="000000"/>
          <w:sz w:val="22"/>
          <w:szCs w:val="22"/>
        </w:rPr>
        <w:t>604-329-0850</w:t>
      </w:r>
      <w:r w:rsidR="00011DD4" w:rsidRPr="00C80272">
        <w:rPr>
          <w:rStyle w:val="yiv5990383799apple-converted-space"/>
          <w:rFonts w:ascii="Tahoma" w:hAnsi="Tahoma" w:cs="Tahoma"/>
          <w:color w:val="000000"/>
          <w:sz w:val="22"/>
          <w:szCs w:val="22"/>
        </w:rPr>
        <w:t> </w:t>
      </w:r>
    </w:p>
    <w:p w14:paraId="5E8A4069" w14:textId="77777777" w:rsidR="00C80272" w:rsidRDefault="00011DD4" w:rsidP="00C80272">
      <w:pPr>
        <w:pStyle w:val="yiv5990383799msonormal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C80272">
        <w:rPr>
          <w:rFonts w:ascii="Tahoma" w:hAnsi="Tahoma" w:cs="Tahoma"/>
          <w:color w:val="000000"/>
          <w:sz w:val="22"/>
          <w:szCs w:val="22"/>
        </w:rPr>
        <w:t>Niovi Patsicakis,</w:t>
      </w:r>
    </w:p>
    <w:p w14:paraId="545EAF4E" w14:textId="74B1A816" w:rsidR="00011DD4" w:rsidRPr="00C80272" w:rsidRDefault="00011DD4" w:rsidP="00C80272">
      <w:pPr>
        <w:pStyle w:val="yiv5990383799msonormal"/>
        <w:shd w:val="clear" w:color="auto" w:fill="FFFFFF"/>
        <w:jc w:val="both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Fonts w:ascii="Tahoma" w:hAnsi="Tahoma" w:cs="Tahoma"/>
          <w:color w:val="1D2228"/>
          <w:sz w:val="22"/>
          <w:szCs w:val="22"/>
        </w:rPr>
        <w:t>PMB#235    800-15355 24</w:t>
      </w:r>
      <w:r w:rsidRPr="00C80272">
        <w:rPr>
          <w:rFonts w:ascii="Tahoma" w:hAnsi="Tahoma" w:cs="Tahoma"/>
          <w:color w:val="1D2228"/>
          <w:sz w:val="22"/>
          <w:szCs w:val="22"/>
          <w:vertAlign w:val="superscript"/>
        </w:rPr>
        <w:t>th</w:t>
      </w:r>
      <w:r w:rsidRPr="00C80272">
        <w:rPr>
          <w:rFonts w:ascii="Tahoma" w:hAnsi="Tahoma" w:cs="Tahoma"/>
          <w:color w:val="1D2228"/>
          <w:sz w:val="22"/>
          <w:szCs w:val="22"/>
        </w:rPr>
        <w:t> Avenue Surrey, BC. V4A2H9</w:t>
      </w:r>
    </w:p>
    <w:p w14:paraId="4F7822DE" w14:textId="77777777" w:rsidR="00011DD4" w:rsidRPr="00C80272" w:rsidRDefault="00011DD4" w:rsidP="00C80272">
      <w:pPr>
        <w:pStyle w:val="yiv5990383799msonormal"/>
        <w:shd w:val="clear" w:color="auto" w:fill="FFFFFF"/>
        <w:jc w:val="both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Fonts w:ascii="Tahoma" w:hAnsi="Tahoma" w:cs="Tahoma"/>
          <w:color w:val="1D2228"/>
          <w:sz w:val="22"/>
          <w:szCs w:val="22"/>
        </w:rPr>
        <w:t>Office: 17416 32</w:t>
      </w:r>
      <w:r w:rsidRPr="00C80272">
        <w:rPr>
          <w:rFonts w:ascii="Tahoma" w:hAnsi="Tahoma" w:cs="Tahoma"/>
          <w:color w:val="1D2228"/>
          <w:sz w:val="22"/>
          <w:szCs w:val="22"/>
          <w:vertAlign w:val="superscript"/>
        </w:rPr>
        <w:t>nd</w:t>
      </w:r>
      <w:r w:rsidRPr="00C80272">
        <w:rPr>
          <w:rFonts w:ascii="Tahoma" w:hAnsi="Tahoma" w:cs="Tahoma"/>
          <w:color w:val="1D2228"/>
          <w:sz w:val="22"/>
          <w:szCs w:val="22"/>
        </w:rPr>
        <w:t> </w:t>
      </w:r>
      <w:proofErr w:type="spellStart"/>
      <w:r w:rsidRPr="00C80272">
        <w:rPr>
          <w:rFonts w:ascii="Tahoma" w:hAnsi="Tahoma" w:cs="Tahoma"/>
          <w:color w:val="1D2228"/>
          <w:sz w:val="22"/>
          <w:szCs w:val="22"/>
        </w:rPr>
        <w:t>ave.</w:t>
      </w:r>
      <w:proofErr w:type="spellEnd"/>
      <w:r w:rsidRPr="00C80272">
        <w:rPr>
          <w:rFonts w:ascii="Tahoma" w:hAnsi="Tahoma" w:cs="Tahoma"/>
          <w:color w:val="1D2228"/>
          <w:sz w:val="22"/>
          <w:szCs w:val="22"/>
        </w:rPr>
        <w:t xml:space="preserve"> Surrey</w:t>
      </w:r>
    </w:p>
    <w:p w14:paraId="4EDE8F31" w14:textId="77777777" w:rsidR="00011DD4" w:rsidRPr="00C80272" w:rsidRDefault="00011DD4" w:rsidP="00C80272">
      <w:pPr>
        <w:pStyle w:val="yiv5990383799msonormal"/>
        <w:shd w:val="clear" w:color="auto" w:fill="FFFFFF"/>
        <w:jc w:val="both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Fonts w:ascii="Tahoma" w:hAnsi="Tahoma" w:cs="Tahoma"/>
          <w:color w:val="1D2228"/>
          <w:sz w:val="22"/>
          <w:szCs w:val="22"/>
        </w:rPr>
        <w:t>Tel: 604-329-0850</w:t>
      </w:r>
    </w:p>
    <w:p w14:paraId="4B281DE5" w14:textId="77777777" w:rsidR="00011DD4" w:rsidRPr="00C80272" w:rsidRDefault="00011DD4" w:rsidP="00C80272">
      <w:pPr>
        <w:pStyle w:val="yiv5990383799msonormal"/>
        <w:shd w:val="clear" w:color="auto" w:fill="FFFFFF"/>
        <w:jc w:val="both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Fonts w:ascii="Tahoma" w:hAnsi="Tahoma" w:cs="Tahoma"/>
          <w:color w:val="1D2228"/>
          <w:sz w:val="22"/>
          <w:szCs w:val="22"/>
        </w:rPr>
        <w:t>Email: </w:t>
      </w:r>
      <w:hyperlink r:id="rId8" w:tgtFrame="_blank" w:history="1">
        <w:r w:rsidRPr="00C80272">
          <w:rPr>
            <w:rStyle w:val="Hyperlink"/>
            <w:rFonts w:ascii="Tahoma" w:hAnsi="Tahoma" w:cs="Tahoma"/>
            <w:color w:val="0563C1"/>
            <w:sz w:val="22"/>
            <w:szCs w:val="22"/>
          </w:rPr>
          <w:t>www.info@peacealways.org</w:t>
        </w:r>
      </w:hyperlink>
    </w:p>
    <w:p w14:paraId="5D0FC4E3" w14:textId="6BF0963E" w:rsidR="00011DD4" w:rsidRDefault="00011DD4" w:rsidP="00C80272">
      <w:pPr>
        <w:pStyle w:val="yiv5990383799msonormal"/>
        <w:shd w:val="clear" w:color="auto" w:fill="FFFFFF"/>
        <w:jc w:val="both"/>
        <w:rPr>
          <w:rFonts w:ascii="Tahoma" w:hAnsi="Tahoma" w:cs="Tahoma"/>
          <w:color w:val="1D2228"/>
          <w:sz w:val="22"/>
          <w:szCs w:val="22"/>
        </w:rPr>
      </w:pPr>
      <w:r w:rsidRPr="00C80272">
        <w:rPr>
          <w:rFonts w:ascii="Tahoma" w:hAnsi="Tahoma" w:cs="Tahoma"/>
          <w:color w:val="1D2228"/>
          <w:sz w:val="22"/>
          <w:szCs w:val="22"/>
        </w:rPr>
        <w:t>Website: </w:t>
      </w:r>
      <w:hyperlink r:id="rId9" w:tgtFrame="_blank" w:history="1">
        <w:r w:rsidRPr="00C80272">
          <w:rPr>
            <w:rStyle w:val="Hyperlink"/>
            <w:rFonts w:ascii="Tahoma" w:hAnsi="Tahoma" w:cs="Tahoma"/>
            <w:color w:val="0563C1"/>
            <w:sz w:val="22"/>
            <w:szCs w:val="22"/>
          </w:rPr>
          <w:t>www.peacealways.org</w:t>
        </w:r>
      </w:hyperlink>
    </w:p>
    <w:sectPr w:rsidR="00011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6FBA" w14:textId="77777777" w:rsidR="00391C2F" w:rsidRDefault="00391C2F" w:rsidP="00C80272">
      <w:pPr>
        <w:spacing w:after="0" w:line="240" w:lineRule="auto"/>
      </w:pPr>
      <w:r>
        <w:separator/>
      </w:r>
    </w:p>
  </w:endnote>
  <w:endnote w:type="continuationSeparator" w:id="0">
    <w:p w14:paraId="6E44ECEB" w14:textId="77777777" w:rsidR="00391C2F" w:rsidRDefault="00391C2F" w:rsidP="00C8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3DE62" w14:textId="77777777" w:rsidR="00D11047" w:rsidRDefault="00D11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EF961" w14:textId="0F852F72" w:rsidR="00C80272" w:rsidRPr="0062324E" w:rsidRDefault="00C80272">
    <w:pPr>
      <w:pStyle w:val="Footer"/>
      <w:rPr>
        <w:b/>
        <w:bCs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5470" w14:textId="77777777" w:rsidR="00D11047" w:rsidRDefault="00D11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5B189" w14:textId="77777777" w:rsidR="00391C2F" w:rsidRDefault="00391C2F" w:rsidP="00C80272">
      <w:pPr>
        <w:spacing w:after="0" w:line="240" w:lineRule="auto"/>
      </w:pPr>
      <w:r>
        <w:separator/>
      </w:r>
    </w:p>
  </w:footnote>
  <w:footnote w:type="continuationSeparator" w:id="0">
    <w:p w14:paraId="60A19C13" w14:textId="77777777" w:rsidR="00391C2F" w:rsidRDefault="00391C2F" w:rsidP="00C8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4FDC" w14:textId="77777777" w:rsidR="00D11047" w:rsidRDefault="00D11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F8B4" w14:textId="476B248A" w:rsidR="0062324E" w:rsidRPr="0062324E" w:rsidRDefault="0062324E">
    <w:pPr>
      <w:pStyle w:val="Header"/>
      <w:rPr>
        <w:b/>
        <w:bCs/>
        <w:sz w:val="28"/>
        <w:szCs w:val="28"/>
      </w:rPr>
    </w:pPr>
    <w:bookmarkStart w:id="0" w:name="_GoBack"/>
    <w:r>
      <w:tab/>
    </w:r>
    <w:r w:rsidRPr="0062324E">
      <w:rPr>
        <w:b/>
        <w:bCs/>
        <w:sz w:val="28"/>
        <w:szCs w:val="28"/>
      </w:rPr>
      <w:t xml:space="preserve">For </w:t>
    </w:r>
    <w:r w:rsidR="00175345">
      <w:rPr>
        <w:b/>
        <w:bCs/>
        <w:sz w:val="28"/>
        <w:szCs w:val="28"/>
      </w:rPr>
      <w:t>I</w:t>
    </w:r>
    <w:r w:rsidRPr="0062324E">
      <w:rPr>
        <w:b/>
        <w:bCs/>
        <w:sz w:val="28"/>
        <w:szCs w:val="28"/>
      </w:rPr>
      <w:t>mmediate Release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7B9D" w14:textId="77777777" w:rsidR="00D11047" w:rsidRDefault="00D11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D4"/>
    <w:rsid w:val="00011DD4"/>
    <w:rsid w:val="00175345"/>
    <w:rsid w:val="001B1262"/>
    <w:rsid w:val="00391C2F"/>
    <w:rsid w:val="0062324E"/>
    <w:rsid w:val="008967F9"/>
    <w:rsid w:val="008A378C"/>
    <w:rsid w:val="00967094"/>
    <w:rsid w:val="009B2618"/>
    <w:rsid w:val="00C043A3"/>
    <w:rsid w:val="00C53CFB"/>
    <w:rsid w:val="00C60084"/>
    <w:rsid w:val="00C80272"/>
    <w:rsid w:val="00D11047"/>
    <w:rsid w:val="00F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5485"/>
  <w15:chartTrackingRefBased/>
  <w15:docId w15:val="{082F6BAA-BB50-4B3E-B923-2ABE6ACF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90383799msonormal">
    <w:name w:val="yiv5990383799msonormal"/>
    <w:basedOn w:val="Normal"/>
    <w:rsid w:val="0001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90383799xm-2073136431837947496msonospacing">
    <w:name w:val="yiv5990383799xm-2073136431837947496msonospacing"/>
    <w:basedOn w:val="Normal"/>
    <w:rsid w:val="0001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990383799apple-converted-space">
    <w:name w:val="yiv5990383799apple-converted-space"/>
    <w:basedOn w:val="DefaultParagraphFont"/>
    <w:rsid w:val="00011DD4"/>
  </w:style>
  <w:style w:type="paragraph" w:styleId="NormalWeb">
    <w:name w:val="Normal (Web)"/>
    <w:basedOn w:val="Normal"/>
    <w:uiPriority w:val="99"/>
    <w:semiHidden/>
    <w:unhideWhenUsed/>
    <w:rsid w:val="0001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1DD4"/>
    <w:rPr>
      <w:color w:val="0000FF"/>
      <w:u w:val="single"/>
    </w:rPr>
  </w:style>
  <w:style w:type="character" w:customStyle="1" w:styleId="yiv5990383799xapple-converted-space">
    <w:name w:val="yiv5990383799xapple-converted-space"/>
    <w:basedOn w:val="DefaultParagraphFont"/>
    <w:rsid w:val="00011DD4"/>
  </w:style>
  <w:style w:type="paragraph" w:styleId="Header">
    <w:name w:val="header"/>
    <w:basedOn w:val="Normal"/>
    <w:link w:val="HeaderChar"/>
    <w:uiPriority w:val="99"/>
    <w:unhideWhenUsed/>
    <w:rsid w:val="00C8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272"/>
  </w:style>
  <w:style w:type="paragraph" w:styleId="Footer">
    <w:name w:val="footer"/>
    <w:basedOn w:val="Normal"/>
    <w:link w:val="FooterChar"/>
    <w:uiPriority w:val="99"/>
    <w:unhideWhenUsed/>
    <w:rsid w:val="00C8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@peacealways.org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fo@peacealway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eacealways.org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eacealways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Smith</dc:creator>
  <cp:keywords/>
  <dc:description/>
  <cp:lastModifiedBy>Microsoft Office User</cp:lastModifiedBy>
  <cp:revision>7</cp:revision>
  <dcterms:created xsi:type="dcterms:W3CDTF">2022-06-12T21:10:00Z</dcterms:created>
  <dcterms:modified xsi:type="dcterms:W3CDTF">2022-06-13T21:45:00Z</dcterms:modified>
</cp:coreProperties>
</file>